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BA95F" w14:textId="00107088" w:rsidR="000B75E2" w:rsidRPr="004D05CB" w:rsidRDefault="004E56B0" w:rsidP="004D05CB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91859" wp14:editId="7DA5131F">
                <wp:simplePos x="0" y="0"/>
                <wp:positionH relativeFrom="page">
                  <wp:posOffset>463550</wp:posOffset>
                </wp:positionH>
                <wp:positionV relativeFrom="page">
                  <wp:posOffset>8983980</wp:posOffset>
                </wp:positionV>
                <wp:extent cx="6933565" cy="770255"/>
                <wp:effectExtent l="12700" t="12700" r="13335" b="17145"/>
                <wp:wrapThrough wrapText="bothSides">
                  <wp:wrapPolygon edited="0">
                    <wp:start x="-40" y="-356"/>
                    <wp:lineTo x="-40" y="21725"/>
                    <wp:lineTo x="21602" y="21725"/>
                    <wp:lineTo x="21602" y="-356"/>
                    <wp:lineTo x="-40" y="-356"/>
                  </wp:wrapPolygon>
                </wp:wrapThrough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3565" cy="77025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22225"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209A8" w14:textId="6FF54F10" w:rsidR="00F05838" w:rsidRPr="0033420B" w:rsidRDefault="00F05838" w:rsidP="00F05838">
                            <w:pPr>
                              <w:jc w:val="center"/>
                              <w:rPr>
                                <w:sz w:val="36"/>
                                <w:szCs w:val="44"/>
                              </w:rPr>
                            </w:pPr>
                            <w:r w:rsidRPr="0033420B">
                              <w:rPr>
                                <w:sz w:val="36"/>
                                <w:szCs w:val="44"/>
                              </w:rPr>
                              <w:t>C</w:t>
                            </w:r>
                            <w:r w:rsidRPr="0033420B">
                              <w:rPr>
                                <w:sz w:val="36"/>
                                <w:szCs w:val="44"/>
                              </w:rPr>
                              <w:t>ontact us at:</w:t>
                            </w:r>
                          </w:p>
                          <w:p w14:paraId="70D9578E" w14:textId="04C9F9FF" w:rsidR="00F05838" w:rsidRPr="0033420B" w:rsidRDefault="001E2EB4" w:rsidP="0033420B">
                            <w:pPr>
                              <w:jc w:val="center"/>
                              <w:rPr>
                                <w:sz w:val="36"/>
                                <w:szCs w:val="44"/>
                              </w:rPr>
                            </w:pPr>
                            <w:hyperlink r:id="rId8" w:history="1">
                              <w:r w:rsidRPr="006A6938">
                                <w:rPr>
                                  <w:rStyle w:val="Hyperlink"/>
                                  <w:sz w:val="36"/>
                                  <w:szCs w:val="44"/>
                                </w:rPr>
                                <w:t>donation@pentor.com</w:t>
                              </w:r>
                            </w:hyperlink>
                            <w:r w:rsidR="0033420B">
                              <w:rPr>
                                <w:sz w:val="36"/>
                                <w:szCs w:val="44"/>
                              </w:rPr>
                              <w:t xml:space="preserve"> |</w:t>
                            </w:r>
                            <w:r w:rsidR="00F05838" w:rsidRPr="0033420B">
                              <w:rPr>
                                <w:sz w:val="36"/>
                                <w:szCs w:val="44"/>
                              </w:rPr>
                              <w:t xml:space="preserve">1 (800) 604-3685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91859" id="_x0000_t202" coordsize="21600,21600" o:spt="202" path="m,l,21600r21600,l21600,xe">
                <v:stroke joinstyle="miter"/>
                <v:path gradientshapeok="t" o:connecttype="rect"/>
              </v:shapetype>
              <v:shape id="Text Box 294" o:spid="_x0000_s1026" type="#_x0000_t202" style="position:absolute;margin-left:36.5pt;margin-top:707.4pt;width:545.95pt;height:60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" fillcolor="#c3afcc [3214]" strokecolor="#636 [3204]" strokeweight="1.75pt">
                <v:textbox>
                  <w:txbxContent>
                    <w:p w14:paraId="6C2209A8" w14:textId="6FF54F10" w:rsidR="00F05838" w:rsidRPr="0033420B" w:rsidRDefault="00F05838" w:rsidP="00F05838">
                      <w:pPr>
                        <w:jc w:val="center"/>
                        <w:rPr>
                          <w:sz w:val="36"/>
                          <w:szCs w:val="44"/>
                        </w:rPr>
                      </w:pPr>
                      <w:r w:rsidRPr="0033420B">
                        <w:rPr>
                          <w:sz w:val="36"/>
                          <w:szCs w:val="44"/>
                        </w:rPr>
                        <w:t>C</w:t>
                      </w:r>
                      <w:r w:rsidRPr="0033420B">
                        <w:rPr>
                          <w:sz w:val="36"/>
                          <w:szCs w:val="44"/>
                        </w:rPr>
                        <w:t>ontact us at:</w:t>
                      </w:r>
                    </w:p>
                    <w:p w14:paraId="70D9578E" w14:textId="04C9F9FF" w:rsidR="00F05838" w:rsidRPr="0033420B" w:rsidRDefault="001E2EB4" w:rsidP="0033420B">
                      <w:pPr>
                        <w:jc w:val="center"/>
                        <w:rPr>
                          <w:sz w:val="36"/>
                          <w:szCs w:val="44"/>
                        </w:rPr>
                      </w:pPr>
                      <w:hyperlink r:id="rId9" w:history="1">
                        <w:r w:rsidRPr="006A6938">
                          <w:rPr>
                            <w:rStyle w:val="Hyperlink"/>
                            <w:sz w:val="36"/>
                            <w:szCs w:val="44"/>
                          </w:rPr>
                          <w:t>donation@pentor.com</w:t>
                        </w:r>
                      </w:hyperlink>
                      <w:r w:rsidR="0033420B">
                        <w:rPr>
                          <w:sz w:val="36"/>
                          <w:szCs w:val="44"/>
                        </w:rPr>
                        <w:t xml:space="preserve"> |</w:t>
                      </w:r>
                      <w:r w:rsidR="00F05838" w:rsidRPr="0033420B">
                        <w:rPr>
                          <w:sz w:val="36"/>
                          <w:szCs w:val="44"/>
                        </w:rPr>
                        <w:t xml:space="preserve">1 (800) 604-3685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71D3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8653B" wp14:editId="11B9B8F9">
                <wp:simplePos x="0" y="0"/>
                <wp:positionH relativeFrom="page">
                  <wp:posOffset>304800</wp:posOffset>
                </wp:positionH>
                <wp:positionV relativeFrom="page">
                  <wp:posOffset>3181350</wp:posOffset>
                </wp:positionV>
                <wp:extent cx="7287260" cy="5663565"/>
                <wp:effectExtent l="558800" t="825500" r="548640" b="826135"/>
                <wp:wrapThrough wrapText="bothSides">
                  <wp:wrapPolygon edited="0">
                    <wp:start x="108" y="-49"/>
                    <wp:lineTo x="-29" y="47"/>
                    <wp:lineTo x="122" y="797"/>
                    <wp:lineTo x="-60" y="858"/>
                    <wp:lineTo x="91" y="1608"/>
                    <wp:lineTo x="-55" y="1657"/>
                    <wp:lineTo x="96" y="2407"/>
                    <wp:lineTo x="-50" y="2455"/>
                    <wp:lineTo x="101" y="3206"/>
                    <wp:lineTo x="-45" y="3254"/>
                    <wp:lineTo x="106" y="4004"/>
                    <wp:lineTo x="-40" y="4053"/>
                    <wp:lineTo x="111" y="4803"/>
                    <wp:lineTo x="-35" y="4852"/>
                    <wp:lineTo x="116" y="5602"/>
                    <wp:lineTo x="-30" y="5651"/>
                    <wp:lineTo x="121" y="6401"/>
                    <wp:lineTo x="-61" y="6462"/>
                    <wp:lineTo x="90" y="7212"/>
                    <wp:lineTo x="-56" y="7260"/>
                    <wp:lineTo x="95" y="8011"/>
                    <wp:lineTo x="-51" y="8059"/>
                    <wp:lineTo x="100" y="8809"/>
                    <wp:lineTo x="-46" y="8858"/>
                    <wp:lineTo x="105" y="9608"/>
                    <wp:lineTo x="-41" y="9657"/>
                    <wp:lineTo x="110" y="10407"/>
                    <wp:lineTo x="-36" y="10456"/>
                    <wp:lineTo x="115" y="11206"/>
                    <wp:lineTo x="-31" y="11254"/>
                    <wp:lineTo x="120" y="12005"/>
                    <wp:lineTo x="-62" y="12065"/>
                    <wp:lineTo x="89" y="12816"/>
                    <wp:lineTo x="-57" y="12864"/>
                    <wp:lineTo x="94" y="13614"/>
                    <wp:lineTo x="-52" y="13663"/>
                    <wp:lineTo x="99" y="14413"/>
                    <wp:lineTo x="-47" y="14462"/>
                    <wp:lineTo x="104" y="15212"/>
                    <wp:lineTo x="-42" y="15260"/>
                    <wp:lineTo x="109" y="16011"/>
                    <wp:lineTo x="-37" y="16059"/>
                    <wp:lineTo x="114" y="16810"/>
                    <wp:lineTo x="-32" y="16858"/>
                    <wp:lineTo x="119" y="17608"/>
                    <wp:lineTo x="-27" y="17657"/>
                    <wp:lineTo x="124" y="18407"/>
                    <wp:lineTo x="-58" y="18468"/>
                    <wp:lineTo x="83" y="19171"/>
                    <wp:lineTo x="108" y="21614"/>
                    <wp:lineTo x="2445" y="21637"/>
                    <wp:lineTo x="21272" y="21674"/>
                    <wp:lineTo x="21454" y="21614"/>
                    <wp:lineTo x="21446" y="104"/>
                    <wp:lineTo x="19582" y="-77"/>
                    <wp:lineTo x="19496" y="-698"/>
                    <wp:lineTo x="17208" y="-87"/>
                    <wp:lineTo x="17057" y="-837"/>
                    <wp:lineTo x="14798" y="-85"/>
                    <wp:lineTo x="14647" y="-835"/>
                    <wp:lineTo x="12387" y="-83"/>
                    <wp:lineTo x="12237" y="-834"/>
                    <wp:lineTo x="9977" y="-82"/>
                    <wp:lineTo x="9826" y="-832"/>
                    <wp:lineTo x="7603" y="-92"/>
                    <wp:lineTo x="7452" y="-842"/>
                    <wp:lineTo x="5193" y="-90"/>
                    <wp:lineTo x="5042" y="-840"/>
                    <wp:lineTo x="2782" y="-88"/>
                    <wp:lineTo x="2632" y="-839"/>
                    <wp:lineTo x="290" y="-109"/>
                    <wp:lineTo x="108" y="-49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7260" cy="566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MediumShading1-Accent1"/>
                              <w:tblW w:w="10915" w:type="dxa"/>
                              <w:tblInd w:w="13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915"/>
                            </w:tblGrid>
                            <w:tr w:rsidR="00F363D2" w:rsidRPr="00780349" w14:paraId="4499789A" w14:textId="77777777" w:rsidTr="00D7115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3581835E" w14:textId="7DFBE782" w:rsidR="00F363D2" w:rsidRPr="00780349" w:rsidRDefault="00F363D2" w:rsidP="00D71156">
                                  <w:pPr>
                                    <w:ind w:right="-119"/>
                                    <w:jc w:val="center"/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6175DE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sz w:val="40"/>
                                      <w:lang w:val="en-US"/>
                                    </w:rPr>
                                    <w:t>PROCESS</w:t>
                                  </w:r>
                                </w:p>
                              </w:tc>
                            </w:tr>
                            <w:tr w:rsidR="00F363D2" w:rsidRPr="00780349" w14:paraId="424F4546" w14:textId="77777777" w:rsidTr="00D7115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4E5F8C4B" w14:textId="5D0B0215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Style w:val="Hyperlink"/>
                                      <w:rFonts w:ascii="Cambria" w:hAnsi="Cambria"/>
                                      <w:b w:val="0"/>
                                      <w:noProof/>
                                      <w:u w:val="none"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Submit case with the following info to </w:t>
                                  </w:r>
                                  <w:hyperlink r:id="rId10" w:history="1">
                                    <w:r w:rsidR="00AF7603" w:rsidRPr="006A6938">
                                      <w:rPr>
                                        <w:rStyle w:val="Hyperlink"/>
                                        <w:rFonts w:ascii="Cambria" w:hAnsi="Cambria"/>
                                        <w:noProof/>
                                        <w:lang w:val="en-US"/>
                                      </w:rPr>
                                      <w:t>donation@pentor.com</w:t>
                                    </w:r>
                                  </w:hyperlink>
                                </w:p>
                                <w:p w14:paraId="7829947F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Carrier name </w:t>
                                  </w:r>
                                </w:p>
                                <w:p w14:paraId="6E32C358" w14:textId="28A0766A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Policy type (term</w:t>
                                  </w:r>
                                  <w:r w:rsidR="00DF66F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-</w:t>
                                  </w:r>
                                  <w:r w:rsidR="00DF66F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perm</w:t>
                                  </w:r>
                                  <w:r w:rsidR="00DF66F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anent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-</w:t>
                                  </w:r>
                                  <w:r w:rsidR="00DF66F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universal)</w:t>
                                  </w:r>
                                </w:p>
                                <w:p w14:paraId="2C7D06DF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Policy contract number</w:t>
                                  </w:r>
                                </w:p>
                                <w:p w14:paraId="537D753F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Face value</w:t>
                                  </w:r>
                                </w:p>
                                <w:p w14:paraId="0F07E2BB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Policy issue date</w:t>
                                  </w:r>
                                </w:p>
                                <w:p w14:paraId="3C91E88A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Policy expiry date</w:t>
                                  </w:r>
                                </w:p>
                                <w:p w14:paraId="4492D059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Premiums and frequency</w:t>
                                  </w:r>
                                </w:p>
                                <w:p w14:paraId="4F4FB47B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Policy trigger (if multiple insureds: first/last to die)</w:t>
                                  </w:r>
                                </w:p>
                                <w:p w14:paraId="3FCBBDD5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Age and DOB</w:t>
                                  </w:r>
                                </w:p>
                                <w:p w14:paraId="063E647B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Any known medical issues</w:t>
                                  </w:r>
                                </w:p>
                                <w:p w14:paraId="22A17CD4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1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Insured contact information</w:t>
                                  </w:r>
                                </w:p>
                                <w:p w14:paraId="283EA90F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2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Full name </w:t>
                                  </w:r>
                                </w:p>
                                <w:p w14:paraId="6C379E46" w14:textId="77777777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2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Phone number </w:t>
                                  </w:r>
                                </w:p>
                                <w:p w14:paraId="310FB2E8" w14:textId="2CBFC763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2"/>
                                      <w:numId w:val="11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Email address</w:t>
                                  </w:r>
                                </w:p>
                              </w:tc>
                            </w:tr>
                            <w:tr w:rsidR="00F363D2" w:rsidRPr="00780349" w14:paraId="289590EF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7A4AF492" w14:textId="43076CF2" w:rsidR="006D737A" w:rsidRPr="00780349" w:rsidRDefault="00C82890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PCS </w:t>
                                  </w:r>
                                  <w:r w:rsidR="00F363D2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will review case and indicate interest</w:t>
                                  </w:r>
                                  <w:r w:rsidR="000B0DD1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to advisor</w:t>
                                  </w:r>
                                </w:p>
                              </w:tc>
                            </w:tr>
                            <w:tr w:rsidR="00F363D2" w:rsidRPr="00780349" w14:paraId="68C6575E" w14:textId="77777777" w:rsidTr="00180E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0CE5D919" w14:textId="04AED86E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If potential donation meets criteria, </w:t>
                                  </w:r>
                                  <w:r w:rsidR="0089303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PCS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will setup medical underwriting call with the insured</w:t>
                                  </w:r>
                                </w:p>
                              </w:tc>
                            </w:tr>
                            <w:tr w:rsidR="00F363D2" w:rsidRPr="00780349" w14:paraId="0F119616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1C128F56" w14:textId="16716571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Medical underwriting phone interview</w:t>
                                  </w:r>
                                  <w:r w:rsidR="00F0715D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(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Costs assumed by LDSFC</w:t>
                                  </w:r>
                                  <w:r w:rsidR="00F0715D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)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F363D2" w:rsidRPr="00780349" w14:paraId="08F0C64E" w14:textId="77777777" w:rsidTr="00180E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30B7742E" w14:textId="5D62ED9F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Within 2 weeks </w:t>
                                  </w:r>
                                  <w:r w:rsidR="00F35A7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of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the call, L</w:t>
                                  </w:r>
                                  <w:r w:rsidR="00534182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D</w:t>
                                  </w:r>
                                  <w:r w:rsidR="0002590F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FSC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will indicate interest</w:t>
                                  </w:r>
                                </w:p>
                              </w:tc>
                            </w:tr>
                            <w:tr w:rsidR="00F363D2" w:rsidRPr="00780349" w14:paraId="14B995CE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17F45DA7" w14:textId="4CE09A76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LDSF</w:t>
                                  </w:r>
                                  <w:r w:rsidR="00C12B12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C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will provide an approximate value of donation receipt </w:t>
                                  </w:r>
                                </w:p>
                              </w:tc>
                            </w:tr>
                            <w:tr w:rsidR="00F363D2" w:rsidRPr="00780349" w14:paraId="66F10DB5" w14:textId="77777777" w:rsidTr="00180E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3BC746B9" w14:textId="69369F81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Client confirms intention to donate </w:t>
                                  </w:r>
                                </w:p>
                              </w:tc>
                            </w:tr>
                            <w:tr w:rsidR="00F363D2" w:rsidRPr="00780349" w14:paraId="674422D1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48A7C52D" w14:textId="7ECB54AB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LDSFC</w:t>
                                  </w:r>
                                  <w:r w:rsidR="001C131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contracts the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actuary </w:t>
                                  </w:r>
                                  <w:r w:rsidR="001C131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to generate the value for the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donation receipt </w:t>
                                  </w:r>
                                  <w:r w:rsidR="00093824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(Costs assumed by LDSFC)</w:t>
                                  </w:r>
                                </w:p>
                              </w:tc>
                            </w:tr>
                            <w:tr w:rsidR="00F363D2" w:rsidRPr="00780349" w14:paraId="1940AA49" w14:textId="77777777" w:rsidTr="00180E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28928D3A" w14:textId="7C639E04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Transfer of ownership</w:t>
                                  </w:r>
                                  <w:r w:rsidR="00F57F27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and a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dvisor complete</w:t>
                                  </w:r>
                                  <w:r w:rsidR="00F57F27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s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paperwork accordingly</w:t>
                                  </w:r>
                                </w:p>
                              </w:tc>
                            </w:tr>
                            <w:tr w:rsidR="00F363D2" w:rsidRPr="00780349" w14:paraId="6016ED35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60D17F8B" w14:textId="350E3988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Insurance company confirms transfer of ownership to </w:t>
                                  </w:r>
                                  <w:r w:rsidR="004F4235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F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oundation </w:t>
                                  </w:r>
                                </w:p>
                              </w:tc>
                            </w:tr>
                            <w:tr w:rsidR="00F363D2" w:rsidRPr="00780349" w14:paraId="5A293FB5" w14:textId="77777777" w:rsidTr="00180E1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0812F40D" w14:textId="3014A089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LDSFC </w:t>
                                  </w:r>
                                  <w:r w:rsidR="00892828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i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ssu</w:t>
                                  </w:r>
                                  <w:r w:rsidR="00892828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es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tax receipt </w:t>
                                  </w:r>
                                  <w:r w:rsidR="00622C04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and thank you letter 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to donor </w:t>
                                  </w:r>
                                </w:p>
                              </w:tc>
                            </w:tr>
                            <w:tr w:rsidR="00F363D2" w:rsidRPr="00780349" w14:paraId="4A851043" w14:textId="77777777" w:rsidTr="00180E14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34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915" w:type="dxa"/>
                                  <w:vAlign w:val="center"/>
                                </w:tcPr>
                                <w:p w14:paraId="41D604DB" w14:textId="3F786C70" w:rsidR="00F363D2" w:rsidRPr="00780349" w:rsidRDefault="00F363D2" w:rsidP="00D71156">
                                  <w:pPr>
                                    <w:pStyle w:val="ListParagraph"/>
                                    <w:numPr>
                                      <w:ilvl w:val="0"/>
                                      <w:numId w:val="12"/>
                                    </w:numPr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</w:pP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Once transfer is confirmed</w:t>
                                  </w:r>
                                  <w:r w:rsidR="005C2ABF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by </w:t>
                                  </w:r>
                                  <w:r w:rsidR="006B122E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Carrier</w:t>
                                  </w:r>
                                  <w:r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>, LDSFC converts policy to permanent</w:t>
                                  </w:r>
                                  <w:r w:rsidR="003334EE" w:rsidRPr="00780349">
                                    <w:rPr>
                                      <w:rFonts w:ascii="Cambria" w:hAnsi="Cambria"/>
                                      <w:b w:val="0"/>
                                      <w:noProof/>
                                      <w:lang w:val="en-US"/>
                                    </w:rPr>
                                    <w:t xml:space="preserve"> (if term)</w:t>
                                  </w:r>
                                </w:p>
                              </w:tc>
                            </w:tr>
                          </w:tbl>
                          <w:p w14:paraId="08ECAFFC" w14:textId="77777777" w:rsidR="00F363D2" w:rsidRPr="00780349" w:rsidRDefault="00F363D2"/>
                        </w:txbxContent>
                      </wps:txbx>
                      <wps:bodyPr rot="0" spcFirstLastPara="0" vertOverflow="overflow" horzOverflow="overflow" vert="horz" wrap="squar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8653B" id="Text Box 7" o:spid="_x0000_s1027" type="#_x0000_t202" style="position:absolute;margin-left:24pt;margin-top:250.5pt;width:573.8pt;height:445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" filled="f" stroked="f">
                <v:textbox inset="5.4pt,0,5.4pt,0">
                  <w:txbxContent>
                    <w:tbl>
                      <w:tblPr>
                        <w:tblStyle w:val="MediumShading1-Accent1"/>
                        <w:tblW w:w="10915" w:type="dxa"/>
                        <w:tblInd w:w="132" w:type="dxa"/>
                        <w:tblLook w:val="04A0" w:firstRow="1" w:lastRow="0" w:firstColumn="1" w:lastColumn="0" w:noHBand="0" w:noVBand="1"/>
                      </w:tblPr>
                      <w:tblGrid>
                        <w:gridCol w:w="10915"/>
                      </w:tblGrid>
                      <w:tr w:rsidR="00F363D2" w:rsidRPr="00780349" w14:paraId="4499789A" w14:textId="77777777" w:rsidTr="00D7115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3581835E" w14:textId="7DFBE782" w:rsidR="00F363D2" w:rsidRPr="00780349" w:rsidRDefault="00F363D2" w:rsidP="00D71156">
                            <w:pPr>
                              <w:ind w:right="-119"/>
                              <w:jc w:val="center"/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6175DE">
                              <w:rPr>
                                <w:rFonts w:ascii="Cambria" w:hAnsi="Cambria"/>
                                <w:b w:val="0"/>
                                <w:noProof/>
                                <w:sz w:val="40"/>
                                <w:lang w:val="en-US"/>
                              </w:rPr>
                              <w:t>PROCESS</w:t>
                            </w:r>
                          </w:p>
                        </w:tc>
                      </w:tr>
                      <w:tr w:rsidR="00F363D2" w:rsidRPr="00780349" w14:paraId="424F4546" w14:textId="77777777" w:rsidTr="00D7115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4E5F8C4B" w14:textId="5D0B0215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Style w:val="Hyperlink"/>
                                <w:rFonts w:ascii="Cambria" w:hAnsi="Cambria"/>
                                <w:b w:val="0"/>
                                <w:noProof/>
                                <w:u w:val="none"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Submit case with the following info to </w:t>
                            </w:r>
                            <w:hyperlink r:id="rId11" w:history="1">
                              <w:r w:rsidR="00AF7603" w:rsidRPr="006A6938">
                                <w:rPr>
                                  <w:rStyle w:val="Hyperlink"/>
                                  <w:rFonts w:ascii="Cambria" w:hAnsi="Cambria"/>
                                  <w:noProof/>
                                  <w:lang w:val="en-US"/>
                                </w:rPr>
                                <w:t>donation@pentor.com</w:t>
                              </w:r>
                            </w:hyperlink>
                          </w:p>
                          <w:p w14:paraId="7829947F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Carrier name </w:t>
                            </w:r>
                          </w:p>
                          <w:p w14:paraId="6E32C358" w14:textId="28A0766A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Policy type (term</w:t>
                            </w:r>
                            <w:r w:rsidR="00DF66F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-</w:t>
                            </w:r>
                            <w:r w:rsidR="00DF66F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perm</w:t>
                            </w:r>
                            <w:r w:rsidR="00DF66F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anent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-</w:t>
                            </w:r>
                            <w:r w:rsidR="00DF66F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universal)</w:t>
                            </w:r>
                          </w:p>
                          <w:p w14:paraId="2C7D06DF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Policy contract number</w:t>
                            </w:r>
                          </w:p>
                          <w:p w14:paraId="537D753F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Face value</w:t>
                            </w:r>
                          </w:p>
                          <w:p w14:paraId="0F07E2BB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Policy issue date</w:t>
                            </w:r>
                          </w:p>
                          <w:p w14:paraId="3C91E88A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Policy expiry date</w:t>
                            </w:r>
                          </w:p>
                          <w:p w14:paraId="4492D059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Premiums and frequency</w:t>
                            </w:r>
                          </w:p>
                          <w:p w14:paraId="4F4FB47B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Policy trigger (if multiple insureds: first/last to die)</w:t>
                            </w:r>
                          </w:p>
                          <w:p w14:paraId="3FCBBDD5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Age and DOB</w:t>
                            </w:r>
                          </w:p>
                          <w:p w14:paraId="063E647B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Any known medical issues</w:t>
                            </w:r>
                          </w:p>
                          <w:p w14:paraId="22A17CD4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1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Insured contact information</w:t>
                            </w:r>
                          </w:p>
                          <w:p w14:paraId="283EA90F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2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Full name </w:t>
                            </w:r>
                          </w:p>
                          <w:p w14:paraId="6C379E46" w14:textId="77777777" w:rsidR="00F363D2" w:rsidRPr="00780349" w:rsidRDefault="00F363D2" w:rsidP="00D71156">
                            <w:pPr>
                              <w:pStyle w:val="ListParagraph"/>
                              <w:numPr>
                                <w:ilvl w:val="2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Phone number </w:t>
                            </w:r>
                          </w:p>
                          <w:p w14:paraId="310FB2E8" w14:textId="2CBFC763" w:rsidR="00F363D2" w:rsidRPr="00780349" w:rsidRDefault="00F363D2" w:rsidP="00D71156">
                            <w:pPr>
                              <w:pStyle w:val="ListParagraph"/>
                              <w:numPr>
                                <w:ilvl w:val="2"/>
                                <w:numId w:val="11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Email address</w:t>
                            </w:r>
                          </w:p>
                        </w:tc>
                      </w:tr>
                      <w:tr w:rsidR="00F363D2" w:rsidRPr="00780349" w14:paraId="289590EF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7A4AF492" w14:textId="43076CF2" w:rsidR="006D737A" w:rsidRPr="00780349" w:rsidRDefault="00C82890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PCS </w:t>
                            </w:r>
                            <w:r w:rsidR="00F363D2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will review case and indicate interest</w:t>
                            </w:r>
                            <w:r w:rsidR="000B0DD1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to advisor</w:t>
                            </w:r>
                          </w:p>
                        </w:tc>
                      </w:tr>
                      <w:tr w:rsidR="00F363D2" w:rsidRPr="00780349" w14:paraId="68C6575E" w14:textId="77777777" w:rsidTr="00180E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0CE5D919" w14:textId="04AED86E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If potential donation meets criteria, </w:t>
                            </w:r>
                            <w:r w:rsidR="0089303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PCS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will setup medical underwriting call with the insured</w:t>
                            </w:r>
                          </w:p>
                        </w:tc>
                      </w:tr>
                      <w:tr w:rsidR="00F363D2" w:rsidRPr="00780349" w14:paraId="0F119616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1C128F56" w14:textId="16716571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Medical underwriting phone interview</w:t>
                            </w:r>
                            <w:r w:rsidR="00F0715D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(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Costs assumed by LDSFC</w:t>
                            </w:r>
                            <w:r w:rsidR="00F0715D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)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</w:t>
                            </w:r>
                          </w:p>
                        </w:tc>
                      </w:tr>
                      <w:tr w:rsidR="00F363D2" w:rsidRPr="00780349" w14:paraId="08F0C64E" w14:textId="77777777" w:rsidTr="00180E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30B7742E" w14:textId="5D62ED9F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Within 2 weeks </w:t>
                            </w:r>
                            <w:r w:rsidR="00F35A7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of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the call, L</w:t>
                            </w:r>
                            <w:r w:rsidR="00534182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D</w:t>
                            </w:r>
                            <w:r w:rsidR="0002590F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FSC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will indicate interest</w:t>
                            </w:r>
                          </w:p>
                        </w:tc>
                      </w:tr>
                      <w:tr w:rsidR="00F363D2" w:rsidRPr="00780349" w14:paraId="14B995CE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17F45DA7" w14:textId="4CE09A76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LDSF</w:t>
                            </w:r>
                            <w:r w:rsidR="00C12B12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C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will provide an approximate value of donation receipt </w:t>
                            </w:r>
                          </w:p>
                        </w:tc>
                      </w:tr>
                      <w:tr w:rsidR="00F363D2" w:rsidRPr="00780349" w14:paraId="66F10DB5" w14:textId="77777777" w:rsidTr="00180E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3BC746B9" w14:textId="69369F81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Client confirms intention to donate </w:t>
                            </w:r>
                          </w:p>
                        </w:tc>
                      </w:tr>
                      <w:tr w:rsidR="00F363D2" w:rsidRPr="00780349" w14:paraId="674422D1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48A7C52D" w14:textId="7ECB54AB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LDSFC</w:t>
                            </w:r>
                            <w:r w:rsidR="001C131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contracts the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actuary </w:t>
                            </w:r>
                            <w:r w:rsidR="001C131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to generate the value for the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donation receipt </w:t>
                            </w:r>
                            <w:r w:rsidR="00093824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(Costs assumed by LDSFC)</w:t>
                            </w:r>
                          </w:p>
                        </w:tc>
                      </w:tr>
                      <w:tr w:rsidR="00F363D2" w:rsidRPr="00780349" w14:paraId="1940AA49" w14:textId="77777777" w:rsidTr="00180E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28928D3A" w14:textId="7C639E04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Transfer of ownership</w:t>
                            </w:r>
                            <w:r w:rsidR="00F57F27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and a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dvisor complete</w:t>
                            </w:r>
                            <w:r w:rsidR="00F57F27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s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paperwork accordingly</w:t>
                            </w:r>
                          </w:p>
                        </w:tc>
                      </w:tr>
                      <w:tr w:rsidR="00F363D2" w:rsidRPr="00780349" w14:paraId="6016ED35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60D17F8B" w14:textId="350E3988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Insurance company confirms transfer of ownership to </w:t>
                            </w:r>
                            <w:r w:rsidR="004F4235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F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oundation </w:t>
                            </w:r>
                          </w:p>
                        </w:tc>
                      </w:tr>
                      <w:tr w:rsidR="00F363D2" w:rsidRPr="00780349" w14:paraId="5A293FB5" w14:textId="77777777" w:rsidTr="00180E1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0812F40D" w14:textId="3014A089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LDSFC </w:t>
                            </w:r>
                            <w:r w:rsidR="00892828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i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ssu</w:t>
                            </w:r>
                            <w:r w:rsidR="00892828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es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tax receipt </w:t>
                            </w:r>
                            <w:r w:rsidR="00622C04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and thank you letter 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to donor </w:t>
                            </w:r>
                          </w:p>
                        </w:tc>
                      </w:tr>
                      <w:tr w:rsidR="00F363D2" w:rsidRPr="00780349" w14:paraId="4A851043" w14:textId="77777777" w:rsidTr="00180E14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34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915" w:type="dxa"/>
                            <w:vAlign w:val="center"/>
                          </w:tcPr>
                          <w:p w14:paraId="41D604DB" w14:textId="3F786C70" w:rsidR="00F363D2" w:rsidRPr="00780349" w:rsidRDefault="00F363D2" w:rsidP="00D71156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</w:pP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Once transfer is confirmed</w:t>
                            </w:r>
                            <w:r w:rsidR="005C2ABF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by </w:t>
                            </w:r>
                            <w:r w:rsidR="006B122E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Carrier</w:t>
                            </w:r>
                            <w:r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>, LDSFC converts policy to permanent</w:t>
                            </w:r>
                            <w:r w:rsidR="003334EE" w:rsidRPr="00780349">
                              <w:rPr>
                                <w:rFonts w:ascii="Cambria" w:hAnsi="Cambria"/>
                                <w:b w:val="0"/>
                                <w:noProof/>
                                <w:lang w:val="en-US"/>
                              </w:rPr>
                              <w:t xml:space="preserve"> (if term)</w:t>
                            </w:r>
                          </w:p>
                        </w:tc>
                      </w:tr>
                    </w:tbl>
                    <w:p w14:paraId="08ECAFFC" w14:textId="77777777" w:rsidR="00F363D2" w:rsidRPr="00780349" w:rsidRDefault="00F363D2"/>
                  </w:txbxContent>
                </v:textbox>
                <w10:wrap type="through" anchorx="page" anchory="page"/>
              </v:shape>
            </w:pict>
          </mc:Fallback>
        </mc:AlternateContent>
      </w:r>
      <w:r w:rsidR="0089616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8195A" wp14:editId="45680AB6">
                <wp:simplePos x="0" y="0"/>
                <wp:positionH relativeFrom="column">
                  <wp:posOffset>6350</wp:posOffset>
                </wp:positionH>
                <wp:positionV relativeFrom="paragraph">
                  <wp:posOffset>988059</wp:posOffset>
                </wp:positionV>
                <wp:extent cx="6933565" cy="1344295"/>
                <wp:effectExtent l="0" t="0" r="13335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3565" cy="1344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9A916" w14:textId="71B2DDA0" w:rsidR="00DE6832" w:rsidRDefault="00FA378B" w:rsidP="00DE6832">
                            <w:pPr>
                              <w:jc w:val="center"/>
                            </w:pPr>
                            <w:proofErr w:type="spellStart"/>
                            <w:r w:rsidRPr="00F315BC">
                              <w:rPr>
                                <w:b/>
                              </w:rPr>
                              <w:t>Loeys</w:t>
                            </w:r>
                            <w:proofErr w:type="spellEnd"/>
                            <w:r w:rsidRPr="00F315BC">
                              <w:rPr>
                                <w:b/>
                              </w:rPr>
                              <w:t>-Dietz Syndrome Foundation of Canada (LDSFC)</w:t>
                            </w:r>
                          </w:p>
                          <w:p w14:paraId="1EBAB763" w14:textId="77777777" w:rsidR="00896167" w:rsidRDefault="00FA378B" w:rsidP="00DE6832">
                            <w:pPr>
                              <w:jc w:val="center"/>
                            </w:pPr>
                            <w:r>
                              <w:t xml:space="preserve">has partnered with PENTOR Charity Services </w:t>
                            </w:r>
                            <w:r w:rsidR="00896167">
                              <w:t xml:space="preserve">(PCS) </w:t>
                            </w:r>
                            <w:r>
                              <w:t>to assist</w:t>
                            </w:r>
                          </w:p>
                          <w:p w14:paraId="0EFADFC6" w14:textId="77777777" w:rsidR="00896167" w:rsidRDefault="00FA378B" w:rsidP="00DE683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Pr="00E55B1B">
                              <w:rPr>
                                <w:b/>
                              </w:rPr>
                              <w:t>LDSF Canada</w:t>
                            </w:r>
                            <w:r>
                              <w:t xml:space="preserve"> </w:t>
                            </w:r>
                            <w:r w:rsidR="00E55B1B">
                              <w:t>(</w:t>
                            </w:r>
                            <w:hyperlink r:id="rId12" w:history="1">
                              <w:r w:rsidR="00E55B1B" w:rsidRPr="006A6938">
                                <w:rPr>
                                  <w:rStyle w:val="Hyperlink"/>
                                </w:rPr>
                                <w:t>www.loeysdietzcanada.org</w:t>
                              </w:r>
                            </w:hyperlink>
                            <w:r w:rsidR="00E55B1B">
                              <w:t xml:space="preserve">) </w:t>
                            </w:r>
                            <w:r>
                              <w:t xml:space="preserve">to develop </w:t>
                            </w:r>
                            <w:r w:rsidR="003A4E38">
                              <w:t xml:space="preserve">a </w:t>
                            </w:r>
                          </w:p>
                          <w:p w14:paraId="4AF11F61" w14:textId="7C1A1093" w:rsidR="00FA378B" w:rsidRDefault="003A4E38" w:rsidP="00DE6832">
                            <w:pPr>
                              <w:jc w:val="center"/>
                            </w:pPr>
                            <w:r>
                              <w:t xml:space="preserve">Planned Giving Plus </w:t>
                            </w:r>
                            <w:r w:rsidR="00E55B1B">
                              <w:t>Program to finance medical research and support.</w:t>
                            </w:r>
                          </w:p>
                          <w:p w14:paraId="18996251" w14:textId="4F5D87D4" w:rsidR="00F72C71" w:rsidRDefault="00F72C71" w:rsidP="00DE6832">
                            <w:pPr>
                              <w:jc w:val="center"/>
                            </w:pPr>
                          </w:p>
                          <w:p w14:paraId="2EF83E88" w14:textId="47543F7D" w:rsidR="00432160" w:rsidRDefault="006B7608" w:rsidP="00DE6832">
                            <w:pPr>
                              <w:jc w:val="center"/>
                            </w:pPr>
                            <w:r>
                              <w:t xml:space="preserve">PENTOR Charity Services </w:t>
                            </w:r>
                            <w:r w:rsidR="00E3014D">
                              <w:t xml:space="preserve">(PCS) </w:t>
                            </w:r>
                            <w:r>
                              <w:t>has developed t</w:t>
                            </w:r>
                            <w:bookmarkStart w:id="0" w:name="_GoBack"/>
                            <w:bookmarkEnd w:id="0"/>
                            <w:r>
                              <w:t xml:space="preserve">he </w:t>
                            </w:r>
                          </w:p>
                          <w:p w14:paraId="5230B804" w14:textId="0483A4DA" w:rsidR="00F72C71" w:rsidRDefault="006B7608" w:rsidP="00432160">
                            <w:pPr>
                              <w:jc w:val="center"/>
                            </w:pPr>
                            <w:r>
                              <w:t xml:space="preserve">following streamlined process </w:t>
                            </w:r>
                            <w:r w:rsidR="00432160">
                              <w:t>to evaluate potential life insurance donations.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8195A" id="Text Box 2" o:spid="_x0000_s1028" type="#_x0000_t202" style="position:absolute;margin-left:.5pt;margin-top:77.8pt;width:545.95pt;height:10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" fillcolor="white [3201]" strokeweight=".5pt">
                <v:textbox>
                  <w:txbxContent>
                    <w:p w14:paraId="6509A916" w14:textId="71B2DDA0" w:rsidR="00DE6832" w:rsidRDefault="00FA378B" w:rsidP="00DE6832">
                      <w:pPr>
                        <w:jc w:val="center"/>
                      </w:pPr>
                      <w:proofErr w:type="spellStart"/>
                      <w:r w:rsidRPr="00F315BC">
                        <w:rPr>
                          <w:b/>
                        </w:rPr>
                        <w:t>Loeys</w:t>
                      </w:r>
                      <w:proofErr w:type="spellEnd"/>
                      <w:r w:rsidRPr="00F315BC">
                        <w:rPr>
                          <w:b/>
                        </w:rPr>
                        <w:t>-Dietz Syndrome Foundation of Canada (LDSFC)</w:t>
                      </w:r>
                    </w:p>
                    <w:p w14:paraId="1EBAB763" w14:textId="77777777" w:rsidR="00896167" w:rsidRDefault="00FA378B" w:rsidP="00DE6832">
                      <w:pPr>
                        <w:jc w:val="center"/>
                      </w:pPr>
                      <w:r>
                        <w:t xml:space="preserve">has partnered with PENTOR Charity Services </w:t>
                      </w:r>
                      <w:r w:rsidR="00896167">
                        <w:t xml:space="preserve">(PCS) </w:t>
                      </w:r>
                      <w:r>
                        <w:t>to assist</w:t>
                      </w:r>
                    </w:p>
                    <w:p w14:paraId="0EFADFC6" w14:textId="77777777" w:rsidR="00896167" w:rsidRDefault="00FA378B" w:rsidP="00DE6832">
                      <w:pPr>
                        <w:jc w:val="center"/>
                      </w:pPr>
                      <w:r>
                        <w:t xml:space="preserve"> </w:t>
                      </w:r>
                      <w:r w:rsidRPr="00E55B1B">
                        <w:rPr>
                          <w:b/>
                        </w:rPr>
                        <w:t>LDSF Canada</w:t>
                      </w:r>
                      <w:r>
                        <w:t xml:space="preserve"> </w:t>
                      </w:r>
                      <w:r w:rsidR="00E55B1B">
                        <w:t>(</w:t>
                      </w:r>
                      <w:hyperlink r:id="rId13" w:history="1">
                        <w:r w:rsidR="00E55B1B" w:rsidRPr="006A6938">
                          <w:rPr>
                            <w:rStyle w:val="Hyperlink"/>
                          </w:rPr>
                          <w:t>www.loeysdietzcanada.org</w:t>
                        </w:r>
                      </w:hyperlink>
                      <w:r w:rsidR="00E55B1B">
                        <w:t xml:space="preserve">) </w:t>
                      </w:r>
                      <w:r>
                        <w:t xml:space="preserve">to develop </w:t>
                      </w:r>
                      <w:r w:rsidR="003A4E38">
                        <w:t xml:space="preserve">a </w:t>
                      </w:r>
                    </w:p>
                    <w:p w14:paraId="4AF11F61" w14:textId="7C1A1093" w:rsidR="00FA378B" w:rsidRDefault="003A4E38" w:rsidP="00DE6832">
                      <w:pPr>
                        <w:jc w:val="center"/>
                      </w:pPr>
                      <w:r>
                        <w:t xml:space="preserve">Planned Giving Plus </w:t>
                      </w:r>
                      <w:r w:rsidR="00E55B1B">
                        <w:t>Program to finance medical research and support.</w:t>
                      </w:r>
                    </w:p>
                    <w:p w14:paraId="18996251" w14:textId="4F5D87D4" w:rsidR="00F72C71" w:rsidRDefault="00F72C71" w:rsidP="00DE6832">
                      <w:pPr>
                        <w:jc w:val="center"/>
                      </w:pPr>
                    </w:p>
                    <w:p w14:paraId="2EF83E88" w14:textId="47543F7D" w:rsidR="00432160" w:rsidRDefault="006B7608" w:rsidP="00DE6832">
                      <w:pPr>
                        <w:jc w:val="center"/>
                      </w:pPr>
                      <w:r>
                        <w:t xml:space="preserve">PENTOR Charity Services </w:t>
                      </w:r>
                      <w:r w:rsidR="00E3014D">
                        <w:t xml:space="preserve">(PCS) </w:t>
                      </w:r>
                      <w:r>
                        <w:t>has developed t</w:t>
                      </w:r>
                      <w:bookmarkStart w:id="1" w:name="_GoBack"/>
                      <w:bookmarkEnd w:id="1"/>
                      <w:r>
                        <w:t xml:space="preserve">he </w:t>
                      </w:r>
                    </w:p>
                    <w:p w14:paraId="5230B804" w14:textId="0483A4DA" w:rsidR="00F72C71" w:rsidRDefault="006B7608" w:rsidP="00432160">
                      <w:pPr>
                        <w:jc w:val="center"/>
                      </w:pPr>
                      <w:r>
                        <w:t xml:space="preserve">following streamlined process </w:t>
                      </w:r>
                      <w:r w:rsidR="00432160">
                        <w:t>to evaluate potential life insurance donations.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5E2" w:rsidRPr="004D05CB" w:rsidSect="005008FB">
      <w:footerReference w:type="default" r:id="rId14"/>
      <w:headerReference w:type="first" r:id="rId15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C9460" w14:textId="77777777" w:rsidR="008932DD" w:rsidRDefault="008932DD">
      <w:r>
        <w:separator/>
      </w:r>
    </w:p>
  </w:endnote>
  <w:endnote w:type="continuationSeparator" w:id="0">
    <w:p w14:paraId="2280CA0D" w14:textId="77777777" w:rsidR="008932DD" w:rsidRDefault="0089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42FCB" w14:textId="77777777" w:rsidR="00F363D2" w:rsidRDefault="00F363D2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FF12F37" wp14:editId="52AD29C5">
              <wp:simplePos x="0" y="0"/>
              <wp:positionH relativeFrom="page">
                <wp:posOffset>6908800</wp:posOffset>
              </wp:positionH>
              <wp:positionV relativeFrom="page">
                <wp:posOffset>9676130</wp:posOffset>
              </wp:positionV>
              <wp:extent cx="406400" cy="228600"/>
              <wp:effectExtent l="0" t="0" r="0" b="127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8E881" w14:textId="77777777" w:rsidR="00F363D2" w:rsidRPr="00460DA0" w:rsidRDefault="00F363D2" w:rsidP="00CB1A25">
                          <w:pPr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F363D2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12F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544pt;margin-top:761.9pt;width:32pt;height:18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" filled="f" stroked="f">
              <v:textbox inset="0,0,0,0">
                <w:txbxContent>
                  <w:p w14:paraId="2A18E881" w14:textId="77777777" w:rsidR="00F363D2" w:rsidRPr="00460DA0" w:rsidRDefault="00F363D2" w:rsidP="00CB1A25">
                    <w:pPr>
                      <w:jc w:val="right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F363D2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4FD5C" w14:textId="77777777" w:rsidR="008932DD" w:rsidRDefault="008932DD">
      <w:r>
        <w:separator/>
      </w:r>
    </w:p>
  </w:footnote>
  <w:footnote w:type="continuationSeparator" w:id="0">
    <w:p w14:paraId="7DC7DD33" w14:textId="77777777" w:rsidR="008932DD" w:rsidRDefault="0089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C7922" w14:textId="649B1000" w:rsidR="00F363D2" w:rsidRDefault="00F363D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91" behindDoc="0" locked="0" layoutInCell="1" allowOverlap="1" wp14:anchorId="5999F554" wp14:editId="53ED58F8">
              <wp:simplePos x="0" y="0"/>
              <wp:positionH relativeFrom="page">
                <wp:posOffset>465667</wp:posOffset>
              </wp:positionH>
              <wp:positionV relativeFrom="page">
                <wp:posOffset>194733</wp:posOffset>
              </wp:positionV>
              <wp:extent cx="6934200" cy="1005840"/>
              <wp:effectExtent l="0" t="0" r="0" b="0"/>
              <wp:wrapNone/>
              <wp:docPr id="3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100584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7905FF7" w14:textId="77777777" w:rsidR="00F363D2" w:rsidRPr="000B75E2" w:rsidRDefault="00F363D2" w:rsidP="00433D63">
                          <w:pPr>
                            <w:pStyle w:val="Title"/>
                            <w:jc w:val="right"/>
                            <w:rPr>
                              <w:sz w:val="72"/>
                              <w:szCs w:val="72"/>
                            </w:rPr>
                          </w:pPr>
                          <w:r w:rsidRPr="000B75E2"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 xml:space="preserve">PENTOR </w:t>
                          </w:r>
                          <w: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Charity</w:t>
                          </w:r>
                          <w:r>
                            <w:rPr>
                              <w:sz w:val="72"/>
                              <w:szCs w:val="72"/>
                            </w:rPr>
                            <w:t xml:space="preserve"> Services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9F554" id="Rectangle 7" o:spid="_x0000_s1030" style="position:absolute;margin-left:36.65pt;margin-top:15.35pt;width:546pt;height:79.2pt;z-index:2516602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" fillcolor="#2b142d [3215]" stroked="f">
              <v:textbox inset=",7.2pt,,7.2pt">
                <w:txbxContent>
                  <w:p w14:paraId="67905FF7" w14:textId="77777777" w:rsidR="00F363D2" w:rsidRPr="000B75E2" w:rsidRDefault="00F363D2" w:rsidP="00433D63">
                    <w:pPr>
                      <w:pStyle w:val="Title"/>
                      <w:jc w:val="right"/>
                      <w:rPr>
                        <w:sz w:val="72"/>
                        <w:szCs w:val="72"/>
                      </w:rPr>
                    </w:pPr>
                    <w:r w:rsidRPr="000B75E2">
                      <w:rPr>
                        <w:color w:val="FFFFFF" w:themeColor="background1"/>
                        <w:sz w:val="72"/>
                        <w:szCs w:val="72"/>
                      </w:rPr>
                      <w:t xml:space="preserve">PENTOR </w:t>
                    </w:r>
                    <w:r>
                      <w:rPr>
                        <w:color w:val="FFFFFF" w:themeColor="background1"/>
                        <w:sz w:val="72"/>
                        <w:szCs w:val="72"/>
                      </w:rPr>
                      <w:t>Charity</w:t>
                    </w:r>
                    <w:r>
                      <w:rPr>
                        <w:sz w:val="72"/>
                        <w:szCs w:val="72"/>
                      </w:rPr>
                      <w:t xml:space="preserve"> Services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0B35C527" wp14:editId="537AFF3B">
              <wp:simplePos x="0" y="0"/>
              <wp:positionH relativeFrom="page">
                <wp:posOffset>465667</wp:posOffset>
              </wp:positionH>
              <wp:positionV relativeFrom="page">
                <wp:posOffset>1253067</wp:posOffset>
              </wp:positionV>
              <wp:extent cx="6934200" cy="274320"/>
              <wp:effectExtent l="0" t="0" r="0" b="5080"/>
              <wp:wrapNone/>
              <wp:docPr id="37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27432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11216C" id="Rectangle 8" o:spid="_x0000_s1026" style="position:absolute;margin-left:36.65pt;margin-top:98.65pt;width:546pt;height:21.6pt;z-index:2516613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" fillcolor="#996 [3207]" stroked="f">
              <v:textbox inset=",7.2pt,,7.2pt"/>
              <w10:wrap anchorx="page" anchory="page"/>
            </v:rect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2339" behindDoc="0" locked="0" layoutInCell="1" allowOverlap="1" wp14:anchorId="2D99DE2F" wp14:editId="7EA4EC01">
          <wp:simplePos x="0" y="0"/>
          <wp:positionH relativeFrom="page">
            <wp:posOffset>580178</wp:posOffset>
          </wp:positionH>
          <wp:positionV relativeFrom="page">
            <wp:posOffset>369570</wp:posOffset>
          </wp:positionV>
          <wp:extent cx="1094105" cy="729615"/>
          <wp:effectExtent l="0" t="0" r="0" b="0"/>
          <wp:wrapThrough wrapText="bothSides">
            <wp:wrapPolygon edited="0">
              <wp:start x="0" y="0"/>
              <wp:lineTo x="0" y="21055"/>
              <wp:lineTo x="21312" y="21055"/>
              <wp:lineTo x="21312" y="0"/>
              <wp:lineTo x="0" y="0"/>
            </wp:wrapPolygon>
          </wp:wrapThrough>
          <wp:docPr id="289" name="Picture 289" descr="Macintosh HD:Users:rachelgauvin:Dropbox (PENTOR Finance):PFC - Sales:Promotional Materials:Logos:PFC Logo Final:PENTOR Logos:PENT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achelgauvin:Dropbox (PENTOR Finance):PFC - Sales:Promotional Materials:Logos:PFC Logo Final:PENTOR Logos:PENT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3" behindDoc="0" locked="0" layoutInCell="1" allowOverlap="1" wp14:anchorId="6C4F07C1" wp14:editId="75270190">
              <wp:simplePos x="0" y="0"/>
              <wp:positionH relativeFrom="page">
                <wp:posOffset>7890933</wp:posOffset>
              </wp:positionH>
              <wp:positionV relativeFrom="page">
                <wp:posOffset>2468880</wp:posOffset>
              </wp:positionV>
              <wp:extent cx="3149600" cy="274320"/>
              <wp:effectExtent l="0" t="0" r="0" b="5080"/>
              <wp:wrapThrough wrapText="bothSides">
                <wp:wrapPolygon edited="0">
                  <wp:start x="174" y="0"/>
                  <wp:lineTo x="174" y="20000"/>
                  <wp:lineTo x="21252" y="20000"/>
                  <wp:lineTo x="21252" y="0"/>
                  <wp:lineTo x="174" y="0"/>
                </wp:wrapPolygon>
              </wp:wrapThrough>
              <wp:docPr id="293" name="Text Box 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9600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EFABA8" w14:textId="77777777" w:rsidR="00F363D2" w:rsidRDefault="00F363D2" w:rsidP="00433D63">
                          <w:pPr>
                            <w:jc w:val="right"/>
                          </w:pPr>
                          <w:r>
                            <w:t>FREQUENTLY ASKED QUESTIONS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F07C1" id="_x0000_t202" coordsize="21600,21600" o:spt="202" path="m,l,21600r21600,l21600,xe">
              <v:stroke joinstyle="miter"/>
              <v:path gradientshapeok="t" o:connecttype="rect"/>
            </v:shapetype>
            <v:shape id="Text Box 293" o:spid="_x0000_s1031" type="#_x0000_t202" style="position:absolute;margin-left:621.35pt;margin-top:194.4pt;width:248pt;height:21.6pt;z-index:2516633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" filled="f" stroked="f">
              <v:textbox>
                <w:txbxContent>
                  <w:p w14:paraId="2DEFABA8" w14:textId="77777777" w:rsidR="00F363D2" w:rsidRDefault="00F363D2" w:rsidP="00433D63">
                    <w:pPr>
                      <w:jc w:val="right"/>
                    </w:pPr>
                    <w:r>
                      <w:t>FREQUENTLY ASKED QUESTIONS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35D2"/>
    <w:multiLevelType w:val="hybridMultilevel"/>
    <w:tmpl w:val="06402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C68CC"/>
    <w:multiLevelType w:val="multilevel"/>
    <w:tmpl w:val="EEB42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800CC"/>
    <w:multiLevelType w:val="hybridMultilevel"/>
    <w:tmpl w:val="8AD2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40AF7"/>
    <w:multiLevelType w:val="hybridMultilevel"/>
    <w:tmpl w:val="7A7A1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B57BC"/>
    <w:multiLevelType w:val="hybridMultilevel"/>
    <w:tmpl w:val="1D9A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168C5"/>
    <w:multiLevelType w:val="hybridMultilevel"/>
    <w:tmpl w:val="3B42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8247E"/>
    <w:multiLevelType w:val="hybridMultilevel"/>
    <w:tmpl w:val="5A50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55D9"/>
    <w:multiLevelType w:val="hybridMultilevel"/>
    <w:tmpl w:val="4080E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13B4C"/>
    <w:multiLevelType w:val="hybridMultilevel"/>
    <w:tmpl w:val="07E6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8349C"/>
    <w:multiLevelType w:val="hybridMultilevel"/>
    <w:tmpl w:val="097C2284"/>
    <w:lvl w:ilvl="0" w:tplc="3800AF06">
      <w:start w:val="1"/>
      <w:numFmt w:val="decimal"/>
      <w:pStyle w:val="List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80E86"/>
    <w:multiLevelType w:val="hybridMultilevel"/>
    <w:tmpl w:val="D1229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7100E6"/>
    <w:multiLevelType w:val="hybridMultilevel"/>
    <w:tmpl w:val="AB460C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attachedTemplate r:id="rId1"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  <w:docVar w:name="PublishingViewTables" w:val="0"/>
    <w:docVar w:name="ShowStaticGuides" w:val="0"/>
  </w:docVars>
  <w:rsids>
    <w:rsidRoot w:val="000B75E2"/>
    <w:rsid w:val="00013DA5"/>
    <w:rsid w:val="000222C2"/>
    <w:rsid w:val="0002590F"/>
    <w:rsid w:val="000353C4"/>
    <w:rsid w:val="00061C3E"/>
    <w:rsid w:val="00082324"/>
    <w:rsid w:val="00093824"/>
    <w:rsid w:val="000B0DD1"/>
    <w:rsid w:val="000B1220"/>
    <w:rsid w:val="000B2014"/>
    <w:rsid w:val="000B75E2"/>
    <w:rsid w:val="000F6568"/>
    <w:rsid w:val="00117C0E"/>
    <w:rsid w:val="00125A32"/>
    <w:rsid w:val="00140128"/>
    <w:rsid w:val="001466EB"/>
    <w:rsid w:val="00152CE8"/>
    <w:rsid w:val="00154415"/>
    <w:rsid w:val="0015553D"/>
    <w:rsid w:val="00180E14"/>
    <w:rsid w:val="001A3A81"/>
    <w:rsid w:val="001C1315"/>
    <w:rsid w:val="001C18A7"/>
    <w:rsid w:val="001C242B"/>
    <w:rsid w:val="001C56D0"/>
    <w:rsid w:val="001E0107"/>
    <w:rsid w:val="001E2EB4"/>
    <w:rsid w:val="001E3234"/>
    <w:rsid w:val="001E7971"/>
    <w:rsid w:val="001F68CA"/>
    <w:rsid w:val="002A3C7D"/>
    <w:rsid w:val="002A590D"/>
    <w:rsid w:val="002B2C2B"/>
    <w:rsid w:val="002B2C5D"/>
    <w:rsid w:val="002C447E"/>
    <w:rsid w:val="002E1FD5"/>
    <w:rsid w:val="002F4AB6"/>
    <w:rsid w:val="003307BC"/>
    <w:rsid w:val="00331006"/>
    <w:rsid w:val="003334EE"/>
    <w:rsid w:val="0033420B"/>
    <w:rsid w:val="003359FC"/>
    <w:rsid w:val="003A0E07"/>
    <w:rsid w:val="003A1A23"/>
    <w:rsid w:val="003A4E38"/>
    <w:rsid w:val="004316D4"/>
    <w:rsid w:val="00432160"/>
    <w:rsid w:val="00433D63"/>
    <w:rsid w:val="00496EA0"/>
    <w:rsid w:val="004C3CB3"/>
    <w:rsid w:val="004C7D98"/>
    <w:rsid w:val="004D05CB"/>
    <w:rsid w:val="004D434F"/>
    <w:rsid w:val="004D667D"/>
    <w:rsid w:val="004E484D"/>
    <w:rsid w:val="004E56B0"/>
    <w:rsid w:val="004F4235"/>
    <w:rsid w:val="005008FB"/>
    <w:rsid w:val="005068FF"/>
    <w:rsid w:val="005332D5"/>
    <w:rsid w:val="00534182"/>
    <w:rsid w:val="005617B2"/>
    <w:rsid w:val="0058430C"/>
    <w:rsid w:val="0059386F"/>
    <w:rsid w:val="005C2ABF"/>
    <w:rsid w:val="005E584B"/>
    <w:rsid w:val="005F1CFF"/>
    <w:rsid w:val="006175DE"/>
    <w:rsid w:val="0062165C"/>
    <w:rsid w:val="00622C04"/>
    <w:rsid w:val="006270D7"/>
    <w:rsid w:val="00631BD7"/>
    <w:rsid w:val="00640DEF"/>
    <w:rsid w:val="006774ED"/>
    <w:rsid w:val="00690402"/>
    <w:rsid w:val="006A1EEB"/>
    <w:rsid w:val="006B122E"/>
    <w:rsid w:val="006B71D7"/>
    <w:rsid w:val="006B7608"/>
    <w:rsid w:val="006C40EE"/>
    <w:rsid w:val="006D4099"/>
    <w:rsid w:val="006D737A"/>
    <w:rsid w:val="006E1211"/>
    <w:rsid w:val="006E47E4"/>
    <w:rsid w:val="006E6AD1"/>
    <w:rsid w:val="006F141A"/>
    <w:rsid w:val="00705902"/>
    <w:rsid w:val="00717AC9"/>
    <w:rsid w:val="00744C49"/>
    <w:rsid w:val="0075369B"/>
    <w:rsid w:val="00755503"/>
    <w:rsid w:val="0076501D"/>
    <w:rsid w:val="00775995"/>
    <w:rsid w:val="00780349"/>
    <w:rsid w:val="007A56FE"/>
    <w:rsid w:val="007A6213"/>
    <w:rsid w:val="0083471C"/>
    <w:rsid w:val="008441D8"/>
    <w:rsid w:val="00856411"/>
    <w:rsid w:val="0086250D"/>
    <w:rsid w:val="0087439B"/>
    <w:rsid w:val="00892828"/>
    <w:rsid w:val="00893035"/>
    <w:rsid w:val="008932DD"/>
    <w:rsid w:val="00896167"/>
    <w:rsid w:val="008A399D"/>
    <w:rsid w:val="008A7ACE"/>
    <w:rsid w:val="008D3067"/>
    <w:rsid w:val="00916637"/>
    <w:rsid w:val="00921116"/>
    <w:rsid w:val="00936E29"/>
    <w:rsid w:val="00944078"/>
    <w:rsid w:val="009C1B4F"/>
    <w:rsid w:val="009C3E40"/>
    <w:rsid w:val="00A00002"/>
    <w:rsid w:val="00A00B5A"/>
    <w:rsid w:val="00A208A1"/>
    <w:rsid w:val="00A3084A"/>
    <w:rsid w:val="00A567DC"/>
    <w:rsid w:val="00A70D5B"/>
    <w:rsid w:val="00A74373"/>
    <w:rsid w:val="00AB72DA"/>
    <w:rsid w:val="00AC1AC9"/>
    <w:rsid w:val="00AE5A90"/>
    <w:rsid w:val="00AF7603"/>
    <w:rsid w:val="00B03F42"/>
    <w:rsid w:val="00B143C9"/>
    <w:rsid w:val="00B669A8"/>
    <w:rsid w:val="00B74786"/>
    <w:rsid w:val="00BA081C"/>
    <w:rsid w:val="00BA3B9C"/>
    <w:rsid w:val="00BD28AD"/>
    <w:rsid w:val="00BD4E94"/>
    <w:rsid w:val="00BE2E39"/>
    <w:rsid w:val="00BF57E0"/>
    <w:rsid w:val="00BF7577"/>
    <w:rsid w:val="00C055E9"/>
    <w:rsid w:val="00C11D23"/>
    <w:rsid w:val="00C12B12"/>
    <w:rsid w:val="00C228F8"/>
    <w:rsid w:val="00C40BD1"/>
    <w:rsid w:val="00C5456A"/>
    <w:rsid w:val="00C826D5"/>
    <w:rsid w:val="00C82890"/>
    <w:rsid w:val="00C900F4"/>
    <w:rsid w:val="00C948FF"/>
    <w:rsid w:val="00CB1A25"/>
    <w:rsid w:val="00CD797B"/>
    <w:rsid w:val="00CE05EA"/>
    <w:rsid w:val="00CE2471"/>
    <w:rsid w:val="00D01CE7"/>
    <w:rsid w:val="00D24A29"/>
    <w:rsid w:val="00D71156"/>
    <w:rsid w:val="00D71D3E"/>
    <w:rsid w:val="00D75555"/>
    <w:rsid w:val="00D75B59"/>
    <w:rsid w:val="00DE5700"/>
    <w:rsid w:val="00DE6832"/>
    <w:rsid w:val="00DF66F5"/>
    <w:rsid w:val="00E127E5"/>
    <w:rsid w:val="00E3014D"/>
    <w:rsid w:val="00E30CF8"/>
    <w:rsid w:val="00E55B1B"/>
    <w:rsid w:val="00E86603"/>
    <w:rsid w:val="00EB1646"/>
    <w:rsid w:val="00EC0479"/>
    <w:rsid w:val="00F05838"/>
    <w:rsid w:val="00F0715D"/>
    <w:rsid w:val="00F14A39"/>
    <w:rsid w:val="00F1641D"/>
    <w:rsid w:val="00F2575F"/>
    <w:rsid w:val="00F315BC"/>
    <w:rsid w:val="00F35A75"/>
    <w:rsid w:val="00F363D2"/>
    <w:rsid w:val="00F57F27"/>
    <w:rsid w:val="00F634BD"/>
    <w:rsid w:val="00F67130"/>
    <w:rsid w:val="00F72C71"/>
    <w:rsid w:val="00F912EF"/>
    <w:rsid w:val="00F928A6"/>
    <w:rsid w:val="00FA378B"/>
    <w:rsid w:val="00FA3E89"/>
    <w:rsid w:val="00FA6661"/>
    <w:rsid w:val="00FB6F21"/>
    <w:rsid w:val="00FD3177"/>
    <w:rsid w:val="00FD3B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9EA189"/>
  <w15:docId w15:val="{06F4EAB0-4818-6B42-9BA5-890D7C55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74373"/>
    <w:pPr>
      <w:spacing w:after="0"/>
    </w:pPr>
    <w:rPr>
      <w:lang w:val="en-CA"/>
    </w:rPr>
  </w:style>
  <w:style w:type="paragraph" w:styleId="Heading1">
    <w:name w:val="heading 1"/>
    <w:basedOn w:val="Normal"/>
    <w:link w:val="Heading1Char"/>
    <w:rsid w:val="00334D77"/>
    <w:pPr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rsid w:val="00334D77"/>
    <w:pPr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link w:val="Heading3Char"/>
    <w:rsid w:val="005A467B"/>
    <w:pPr>
      <w:outlineLvl w:val="2"/>
    </w:pPr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styleId="Heading4">
    <w:name w:val="heading 4"/>
    <w:basedOn w:val="Normal"/>
    <w:link w:val="Heading4Char"/>
    <w:rsid w:val="004778B9"/>
    <w:pPr>
      <w:outlineLvl w:val="3"/>
    </w:pPr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paragraph" w:styleId="Heading5">
    <w:name w:val="heading 5"/>
    <w:basedOn w:val="Normal"/>
    <w:link w:val="Heading5Char"/>
    <w:rsid w:val="00637E75"/>
    <w:pPr>
      <w:spacing w:before="200"/>
      <w:outlineLvl w:val="4"/>
    </w:pPr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901"/>
    <w:rPr>
      <w:color w:val="FFFFFF" w:themeColor="background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01901"/>
    <w:rPr>
      <w:color w:val="FFFFFF" w:themeColor="background1"/>
      <w:sz w:val="22"/>
    </w:rPr>
  </w:style>
  <w:style w:type="paragraph" w:styleId="Footer">
    <w:name w:val="footer"/>
    <w:basedOn w:val="Normal"/>
    <w:link w:val="FooterChar"/>
    <w:uiPriority w:val="99"/>
    <w:unhideWhenUsed/>
    <w:rsid w:val="00B346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655"/>
  </w:style>
  <w:style w:type="character" w:styleId="PageNumber">
    <w:name w:val="page number"/>
    <w:basedOn w:val="DefaultParagraphFont"/>
    <w:uiPriority w:val="99"/>
    <w:semiHidden/>
    <w:unhideWhenUsed/>
    <w:rsid w:val="00460DA0"/>
    <w:rPr>
      <w:color w:val="2B142D" w:themeColor="text2"/>
      <w:sz w:val="20"/>
    </w:rPr>
  </w:style>
  <w:style w:type="paragraph" w:customStyle="1" w:styleId="BoxPageNumbers">
    <w:name w:val="Box Page Numbers"/>
    <w:basedOn w:val="Normal"/>
    <w:qFormat/>
    <w:rsid w:val="00CB1A25"/>
    <w:pPr>
      <w:spacing w:line="300" w:lineRule="exact"/>
      <w:jc w:val="center"/>
    </w:pPr>
    <w:rPr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3244B"/>
    <w:pPr>
      <w:spacing w:line="252" w:lineRule="auto"/>
    </w:pPr>
    <w:rPr>
      <w:color w:val="262626" w:themeColor="text1" w:themeTint="D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3244B"/>
    <w:rPr>
      <w:color w:val="262626" w:themeColor="text1" w:themeTint="D9"/>
      <w:sz w:val="20"/>
    </w:rPr>
  </w:style>
  <w:style w:type="paragraph" w:styleId="Title">
    <w:name w:val="Title"/>
    <w:basedOn w:val="Normal"/>
    <w:link w:val="TitleChar"/>
    <w:uiPriority w:val="10"/>
    <w:qFormat/>
    <w:rsid w:val="00DC5944"/>
    <w:pPr>
      <w:spacing w:line="1240" w:lineRule="exact"/>
      <w:jc w:val="center"/>
    </w:pPr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5944"/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Heading1Char">
    <w:name w:val="Heading 1 Char"/>
    <w:basedOn w:val="DefaultParagraphFont"/>
    <w:link w:val="Heading1"/>
    <w:rsid w:val="00334D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334D77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customStyle="1" w:styleId="Header-Right">
    <w:name w:val="Header - Right"/>
    <w:basedOn w:val="Header"/>
    <w:qFormat/>
    <w:rsid w:val="00201901"/>
    <w:pPr>
      <w:jc w:val="right"/>
    </w:pPr>
  </w:style>
  <w:style w:type="paragraph" w:styleId="BodyText">
    <w:name w:val="Body Text"/>
    <w:basedOn w:val="Normal"/>
    <w:link w:val="BodyTextChar"/>
    <w:uiPriority w:val="99"/>
    <w:rsid w:val="00637E75"/>
    <w:pPr>
      <w:spacing w:after="120"/>
    </w:pPr>
    <w:rPr>
      <w:color w:val="262626" w:themeColor="text1" w:themeTint="D9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37E75"/>
    <w:rPr>
      <w:color w:val="262626" w:themeColor="text1" w:themeTint="D9"/>
      <w:sz w:val="22"/>
    </w:rPr>
  </w:style>
  <w:style w:type="paragraph" w:styleId="Subtitle">
    <w:name w:val="Subtitle"/>
    <w:basedOn w:val="Normal"/>
    <w:link w:val="SubtitleChar"/>
    <w:rsid w:val="00831535"/>
    <w:pPr>
      <w:numPr>
        <w:ilvl w:val="1"/>
      </w:numPr>
      <w:spacing w:line="1120" w:lineRule="exact"/>
    </w:pPr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character" w:customStyle="1" w:styleId="SubtitleChar">
    <w:name w:val="Subtitle Char"/>
    <w:basedOn w:val="DefaultParagraphFont"/>
    <w:link w:val="Subtitle"/>
    <w:rsid w:val="00831535"/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paragraph" w:styleId="BodyText3">
    <w:name w:val="Body Text 3"/>
    <w:basedOn w:val="Normal"/>
    <w:link w:val="BodyText3Char"/>
    <w:rsid w:val="008D18B3"/>
    <w:pPr>
      <w:spacing w:after="120" w:line="252" w:lineRule="auto"/>
    </w:pPr>
    <w:rPr>
      <w:color w:val="FFFFFF" w:themeColor="background1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rsid w:val="008D18B3"/>
    <w:rPr>
      <w:color w:val="FFFFFF" w:themeColor="background1"/>
      <w:sz w:val="22"/>
      <w:szCs w:val="16"/>
    </w:rPr>
  </w:style>
  <w:style w:type="character" w:styleId="BookTitle">
    <w:name w:val="Book Title"/>
    <w:basedOn w:val="DefaultParagraphFont"/>
    <w:rsid w:val="005A467B"/>
  </w:style>
  <w:style w:type="paragraph" w:styleId="List">
    <w:name w:val="List"/>
    <w:basedOn w:val="BodyText"/>
    <w:rsid w:val="002E33AE"/>
    <w:pPr>
      <w:numPr>
        <w:numId w:val="1"/>
      </w:numPr>
    </w:pPr>
  </w:style>
  <w:style w:type="paragraph" w:customStyle="1" w:styleId="BoxText">
    <w:name w:val="Box Text"/>
    <w:basedOn w:val="Normal"/>
    <w:qFormat/>
    <w:rsid w:val="00E4620B"/>
    <w:pPr>
      <w:spacing w:before="60" w:after="60" w:line="252" w:lineRule="auto"/>
      <w:jc w:val="center"/>
    </w:pPr>
    <w:rPr>
      <w:color w:val="FFFFFF" w:themeColor="background1"/>
      <w:sz w:val="18"/>
    </w:rPr>
  </w:style>
  <w:style w:type="character" w:customStyle="1" w:styleId="Heading4Char">
    <w:name w:val="Heading 4 Char"/>
    <w:basedOn w:val="DefaultParagraphFont"/>
    <w:link w:val="Heading4"/>
    <w:rsid w:val="004778B9"/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character" w:customStyle="1" w:styleId="Heading5Char">
    <w:name w:val="Heading 5 Char"/>
    <w:basedOn w:val="DefaultParagraphFont"/>
    <w:link w:val="Heading5"/>
    <w:rsid w:val="00637E75"/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customStyle="1" w:styleId="Heading3Char">
    <w:name w:val="Heading 3 Char"/>
    <w:basedOn w:val="DefaultParagraphFont"/>
    <w:link w:val="Heading3"/>
    <w:rsid w:val="005A467B"/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customStyle="1" w:styleId="Mailer">
    <w:name w:val="Mailer"/>
    <w:basedOn w:val="Normal"/>
    <w:link w:val="MailerChar"/>
    <w:qFormat/>
    <w:rsid w:val="005A467B"/>
    <w:rPr>
      <w:color w:val="2B142D" w:themeColor="text2"/>
      <w:sz w:val="28"/>
    </w:rPr>
  </w:style>
  <w:style w:type="character" w:customStyle="1" w:styleId="MailerChar">
    <w:name w:val="Mailer Char"/>
    <w:basedOn w:val="DefaultParagraphFont"/>
    <w:link w:val="Mailer"/>
    <w:rsid w:val="005A467B"/>
    <w:rPr>
      <w:color w:val="2B142D" w:themeColor="text2"/>
      <w:sz w:val="28"/>
    </w:rPr>
  </w:style>
  <w:style w:type="paragraph" w:styleId="BlockText">
    <w:name w:val="Block Text"/>
    <w:basedOn w:val="Normal"/>
    <w:rsid w:val="005A467B"/>
    <w:pPr>
      <w:spacing w:line="264" w:lineRule="auto"/>
    </w:pPr>
    <w:rPr>
      <w:iCs/>
      <w:color w:val="404040" w:themeColor="text1" w:themeTint="BF"/>
      <w:sz w:val="20"/>
    </w:rPr>
  </w:style>
  <w:style w:type="paragraph" w:styleId="NormalWeb">
    <w:name w:val="Normal (Web)"/>
    <w:basedOn w:val="Normal"/>
    <w:uiPriority w:val="99"/>
    <w:unhideWhenUsed/>
    <w:rsid w:val="000B75E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2575F"/>
    <w:pPr>
      <w:ind w:left="720"/>
      <w:contextualSpacing/>
    </w:pPr>
  </w:style>
  <w:style w:type="table" w:styleId="TableGrid">
    <w:name w:val="Table Grid"/>
    <w:basedOn w:val="TableNormal"/>
    <w:uiPriority w:val="59"/>
    <w:rsid w:val="00A70D5B"/>
    <w:pPr>
      <w:spacing w:after="0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Grid-Accent1">
    <w:name w:val="Colorful Grid Accent 1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CFE7" w:themeFill="accent1" w:themeFillTint="33"/>
    </w:tcPr>
    <w:tblStylePr w:type="firstRow">
      <w:rPr>
        <w:b/>
        <w:bCs/>
      </w:rPr>
      <w:tblPr/>
      <w:tcPr>
        <w:shd w:val="clear" w:color="auto" w:fill="CF9FC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9FC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band1Vert">
      <w:tblPr/>
      <w:tcPr>
        <w:shd w:val="clear" w:color="auto" w:fill="C388C3" w:themeFill="accent1" w:themeFillTint="7F"/>
      </w:tcPr>
    </w:tblStylePr>
    <w:tblStylePr w:type="band1Horz">
      <w:tblPr/>
      <w:tcPr>
        <w:shd w:val="clear" w:color="auto" w:fill="C388C3" w:themeFill="accent1" w:themeFillTint="7F"/>
      </w:tcPr>
    </w:tblStylePr>
  </w:style>
  <w:style w:type="table" w:styleId="ColorfulList-Accent2">
    <w:name w:val="Colorful List Accent 2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DC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0C34" w:themeFill="accent2" w:themeFillShade="CC"/>
      </w:tcPr>
    </w:tblStylePr>
    <w:tblStylePr w:type="lastRow">
      <w:rPr>
        <w:b/>
        <w:bCs/>
        <w:color w:val="280C3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shd w:val="clear" w:color="auto" w:fill="DFB8EF" w:themeFill="accent2" w:themeFillTint="33"/>
      </w:tcPr>
    </w:tblStylePr>
  </w:style>
  <w:style w:type="table" w:styleId="LightGrid-Accent1">
    <w:name w:val="Light Grid Accent 1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  <w:insideH w:val="single" w:sz="8" w:space="0" w:color="663366" w:themeColor="accent1"/>
        <w:insideV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1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  <w:shd w:val="clear" w:color="auto" w:fill="E1C4E1" w:themeFill="accent1" w:themeFillTint="3F"/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  <w:shd w:val="clear" w:color="auto" w:fill="E1C4E1" w:themeFill="accent1" w:themeFillTint="3F"/>
      </w:tcPr>
    </w:tblStylePr>
    <w:tblStylePr w:type="band2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</w:tcPr>
    </w:tblStylePr>
  </w:style>
  <w:style w:type="table" w:styleId="LightGrid-Accent2">
    <w:name w:val="Light Grid Accent 2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330F42" w:themeColor="accent2"/>
        <w:left w:val="single" w:sz="8" w:space="0" w:color="330F42" w:themeColor="accent2"/>
        <w:bottom w:val="single" w:sz="8" w:space="0" w:color="330F42" w:themeColor="accent2"/>
        <w:right w:val="single" w:sz="8" w:space="0" w:color="330F42" w:themeColor="accent2"/>
        <w:insideH w:val="single" w:sz="8" w:space="0" w:color="330F42" w:themeColor="accent2"/>
        <w:insideV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1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</w:tcPr>
    </w:tblStylePr>
    <w:tblStylePr w:type="band1Vert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  <w:shd w:val="clear" w:color="auto" w:fill="D7A8EB" w:themeFill="accent2" w:themeFillTint="3F"/>
      </w:tcPr>
    </w:tblStylePr>
    <w:tblStylePr w:type="band1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  <w:shd w:val="clear" w:color="auto" w:fill="D7A8EB" w:themeFill="accent2" w:themeFillTint="3F"/>
      </w:tcPr>
    </w:tblStylePr>
    <w:tblStylePr w:type="band2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</w:tcPr>
    </w:tblStylePr>
  </w:style>
  <w:style w:type="table" w:styleId="LightGrid-Accent3">
    <w:name w:val="Light Grid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6699" w:themeColor="accent3"/>
        <w:left w:val="single" w:sz="8" w:space="0" w:color="666699" w:themeColor="accent3"/>
        <w:bottom w:val="single" w:sz="8" w:space="0" w:color="666699" w:themeColor="accent3"/>
        <w:right w:val="single" w:sz="8" w:space="0" w:color="666699" w:themeColor="accent3"/>
        <w:insideH w:val="single" w:sz="8" w:space="0" w:color="666699" w:themeColor="accent3"/>
        <w:insideV w:val="single" w:sz="8" w:space="0" w:color="66669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1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</w:tcPr>
    </w:tblStylePr>
    <w:tblStylePr w:type="band1Vert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  <w:shd w:val="clear" w:color="auto" w:fill="D9D9E5" w:themeFill="accent3" w:themeFillTint="3F"/>
      </w:tcPr>
    </w:tblStylePr>
    <w:tblStylePr w:type="band1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  <w:shd w:val="clear" w:color="auto" w:fill="D9D9E5" w:themeFill="accent3" w:themeFillTint="3F"/>
      </w:tcPr>
    </w:tblStylePr>
    <w:tblStylePr w:type="band2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</w:tcPr>
    </w:tblStylePr>
  </w:style>
  <w:style w:type="table" w:styleId="MediumGrid1-Accent3">
    <w:name w:val="Medium Grid 1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8C8CB2" w:themeColor="accent3" w:themeTint="BF"/>
        <w:left w:val="single" w:sz="8" w:space="0" w:color="8C8CB2" w:themeColor="accent3" w:themeTint="BF"/>
        <w:bottom w:val="single" w:sz="8" w:space="0" w:color="8C8CB2" w:themeColor="accent3" w:themeTint="BF"/>
        <w:right w:val="single" w:sz="8" w:space="0" w:color="8C8CB2" w:themeColor="accent3" w:themeTint="BF"/>
        <w:insideH w:val="single" w:sz="8" w:space="0" w:color="8C8CB2" w:themeColor="accent3" w:themeTint="BF"/>
        <w:insideV w:val="single" w:sz="8" w:space="0" w:color="8C8CB2" w:themeColor="accent3" w:themeTint="BF"/>
      </w:tblBorders>
    </w:tblPr>
    <w:tcPr>
      <w:shd w:val="clear" w:color="auto" w:fill="D9D9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B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CC" w:themeFill="accent3" w:themeFillTint="7F"/>
      </w:tcPr>
    </w:tblStylePr>
    <w:tblStylePr w:type="band1Horz">
      <w:tblPr/>
      <w:tcPr>
        <w:shd w:val="clear" w:color="auto" w:fill="B2B2CC" w:themeFill="accent3" w:themeFillTint="7F"/>
      </w:tcPr>
    </w:tblStylePr>
  </w:style>
  <w:style w:type="table" w:styleId="LightList-Accent1">
    <w:name w:val="Light List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</w:style>
  <w:style w:type="table" w:styleId="LightShading-Accent2">
    <w:name w:val="Light Shading Accent 2"/>
    <w:basedOn w:val="TableNormal"/>
    <w:rsid w:val="00A74373"/>
    <w:pPr>
      <w:spacing w:after="0"/>
    </w:pPr>
    <w:rPr>
      <w:color w:val="260B31" w:themeColor="accent2" w:themeShade="BF"/>
    </w:rPr>
    <w:tblPr>
      <w:tblStyleRowBandSize w:val="1"/>
      <w:tblStyleColBandSize w:val="1"/>
      <w:tblBorders>
        <w:top w:val="single" w:sz="8" w:space="0" w:color="330F42" w:themeColor="accent2"/>
        <w:bottom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</w:style>
  <w:style w:type="table" w:styleId="MediumShading1-Accent1">
    <w:name w:val="Medium Shading 1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A150A1" w:themeColor="accent1" w:themeTint="BF"/>
        <w:left w:val="single" w:sz="8" w:space="0" w:color="A150A1" w:themeColor="accent1" w:themeTint="BF"/>
        <w:bottom w:val="single" w:sz="8" w:space="0" w:color="A150A1" w:themeColor="accent1" w:themeTint="BF"/>
        <w:right w:val="single" w:sz="8" w:space="0" w:color="A150A1" w:themeColor="accent1" w:themeTint="BF"/>
        <w:insideH w:val="single" w:sz="8" w:space="0" w:color="A150A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4E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C4E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363D2"/>
    <w:rPr>
      <w:color w:val="BC5FBC" w:themeColor="hyperlink"/>
      <w:u w:val="single"/>
    </w:rPr>
  </w:style>
  <w:style w:type="table" w:styleId="LightShading-Accent1">
    <w:name w:val="Light Shading Accent 1"/>
    <w:basedOn w:val="TableNormal"/>
    <w:rsid w:val="00F363D2"/>
    <w:pPr>
      <w:spacing w:after="0"/>
    </w:pPr>
    <w:rPr>
      <w:color w:val="4C264C" w:themeColor="accent1" w:themeShade="BF"/>
    </w:rPr>
    <w:tblPr>
      <w:tblStyleRowBandSize w:val="1"/>
      <w:tblStyleColBandSize w:val="1"/>
      <w:tblBorders>
        <w:top w:val="single" w:sz="8" w:space="0" w:color="663366" w:themeColor="accent1"/>
        <w:bottom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3366" w:themeColor="accent1"/>
          <w:left w:val="nil"/>
          <w:bottom w:val="single" w:sz="8" w:space="0" w:color="66336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C4E1" w:themeFill="accent1" w:themeFillTint="3F"/>
      </w:tcPr>
    </w:tblStylePr>
  </w:style>
  <w:style w:type="table" w:styleId="MediumShading1-Accent2">
    <w:name w:val="Medium Shading 1 Accent 2"/>
    <w:basedOn w:val="TableNormal"/>
    <w:rsid w:val="00EC0479"/>
    <w:pPr>
      <w:spacing w:after="0"/>
    </w:pPr>
    <w:tblPr>
      <w:tblStyleRowBandSize w:val="1"/>
      <w:tblStyleColBandSize w:val="1"/>
      <w:tblBorders>
        <w:top w:val="single" w:sz="8" w:space="0" w:color="762399" w:themeColor="accent2" w:themeTint="BF"/>
        <w:left w:val="single" w:sz="8" w:space="0" w:color="762399" w:themeColor="accent2" w:themeTint="BF"/>
        <w:bottom w:val="single" w:sz="8" w:space="0" w:color="762399" w:themeColor="accent2" w:themeTint="BF"/>
        <w:right w:val="single" w:sz="8" w:space="0" w:color="762399" w:themeColor="accent2" w:themeTint="BF"/>
        <w:insideH w:val="single" w:sz="8" w:space="0" w:color="76239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2399" w:themeColor="accent2" w:themeTint="BF"/>
          <w:left w:val="single" w:sz="8" w:space="0" w:color="762399" w:themeColor="accent2" w:themeTint="BF"/>
          <w:bottom w:val="single" w:sz="8" w:space="0" w:color="762399" w:themeColor="accent2" w:themeTint="BF"/>
          <w:right w:val="single" w:sz="8" w:space="0" w:color="762399" w:themeColor="accent2" w:themeTint="BF"/>
          <w:insideH w:val="nil"/>
          <w:insideV w:val="nil"/>
        </w:tcBorders>
        <w:shd w:val="clear" w:color="auto" w:fill="330F4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2399" w:themeColor="accent2" w:themeTint="BF"/>
          <w:left w:val="single" w:sz="8" w:space="0" w:color="762399" w:themeColor="accent2" w:themeTint="BF"/>
          <w:bottom w:val="single" w:sz="8" w:space="0" w:color="762399" w:themeColor="accent2" w:themeTint="BF"/>
          <w:right w:val="single" w:sz="8" w:space="0" w:color="76239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A8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A8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E55B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1D23"/>
    <w:rPr>
      <w:color w:val="9775A7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ation@pentor.com" TargetMode="External"/><Relationship Id="rId13" Type="http://schemas.openxmlformats.org/officeDocument/2006/relationships/hyperlink" Target="http://www.loeysdietzcanad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oeysdietzcanada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nation@pento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onation@pento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nation@pentor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Newsletters:Real%20Estate%20Newsletter.dotx" TargetMode="External"/></Relationships>
</file>

<file path=word/theme/theme1.xml><?xml version="1.0" encoding="utf-8"?>
<a:theme xmlns:a="http://schemas.openxmlformats.org/drawingml/2006/main" name="Office Them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Real Estate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A156AC-81B6-1240-AA9C-B2EF7E51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Macintosh%20HD:Applications:Microsoft%20Office%202011:Office:Media:Templates:Publishing%20Layout%20View:Newsletters:Real%20Estate%20Newsletter.dotx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Gauvin</dc:creator>
  <cp:keywords/>
  <dc:description/>
  <cp:lastModifiedBy>Microsoft Office User</cp:lastModifiedBy>
  <cp:revision>68</cp:revision>
  <cp:lastPrinted>2019-02-10T20:19:00Z</cp:lastPrinted>
  <dcterms:created xsi:type="dcterms:W3CDTF">2019-02-10T19:09:00Z</dcterms:created>
  <dcterms:modified xsi:type="dcterms:W3CDTF">2019-02-10T20:32:00Z</dcterms:modified>
  <cp:category/>
</cp:coreProperties>
</file>